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123F" w:rsidRDefault="007C123F" w:rsidP="001C2F84">
      <w:pPr>
        <w:widowControl w:val="0"/>
        <w:autoSpaceDE w:val="0"/>
        <w:autoSpaceDN w:val="0"/>
        <w:adjustRightInd w:val="0"/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4"/>
          <w:lang w:eastAsia="ru-RU"/>
        </w:rPr>
        <w:drawing>
          <wp:inline distT="0" distB="0" distL="0" distR="0" wp14:anchorId="592C5ADE">
            <wp:extent cx="926465" cy="926465"/>
            <wp:effectExtent l="0" t="0" r="6985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6465" cy="926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76678" w:rsidRPr="005C3B4F" w:rsidRDefault="00E76678" w:rsidP="001C2F84">
      <w:pPr>
        <w:widowControl w:val="0"/>
        <w:autoSpaceDE w:val="0"/>
        <w:autoSpaceDN w:val="0"/>
        <w:adjustRightInd w:val="0"/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4"/>
          <w:lang w:val="en-US" w:eastAsia="ru-RU"/>
        </w:rPr>
      </w:pP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C3B4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МЕСТНАЯ АДМИНИСТРАЦИЯ  </w:t>
      </w: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C3B4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ВНУТРИГОРОДСКОГО МУНИЦИПАЛЬНОГО ОБРАЗОВАНИЯ</w:t>
      </w: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C3B4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ГОРОДА СЕВАСТОПОЛЯ </w:t>
      </w: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C3B4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ГАГАРИНСКИЙ МУНИЦИПАЛЬНЫЙ ОКРУГ</w:t>
      </w:r>
    </w:p>
    <w:p w:rsidR="001C2F84" w:rsidRPr="005C3B4F" w:rsidRDefault="001C2F84" w:rsidP="001C2F84">
      <w:pPr>
        <w:widowControl w:val="0"/>
        <w:shd w:val="clear" w:color="auto" w:fill="FFFFFF"/>
        <w:tabs>
          <w:tab w:val="left" w:leader="underscore" w:pos="3638"/>
          <w:tab w:val="left" w:leader="underscore" w:pos="8947"/>
        </w:tabs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5C3B4F">
        <w:rPr>
          <w:rFonts w:ascii="Calibri" w:eastAsia="Times New Roman" w:hAnsi="Calibri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3EDC0EC8" wp14:editId="1B2FD551">
                <wp:simplePos x="0" y="0"/>
                <wp:positionH relativeFrom="column">
                  <wp:posOffset>-51435</wp:posOffset>
                </wp:positionH>
                <wp:positionV relativeFrom="paragraph">
                  <wp:posOffset>46354</wp:posOffset>
                </wp:positionV>
                <wp:extent cx="5943600" cy="0"/>
                <wp:effectExtent l="0" t="19050" r="19050" b="1905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C0611D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-4.05pt;margin-top:3.65pt;width:468pt;height:0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" strokeweight="2.25pt"/>
            </w:pict>
          </mc:Fallback>
        </mc:AlternateContent>
      </w:r>
      <w:r w:rsidRPr="005C3B4F">
        <w:rPr>
          <w:rFonts w:ascii="Calibri" w:eastAsia="Times New Roman" w:hAnsi="Calibri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4294967293" distB="4294967293" distL="114300" distR="114300" simplePos="0" relativeHeight="251660288" behindDoc="0" locked="0" layoutInCell="1" allowOverlap="1" wp14:anchorId="151742EB" wp14:editId="386EF794">
                <wp:simplePos x="0" y="0"/>
                <wp:positionH relativeFrom="column">
                  <wp:posOffset>-51435</wp:posOffset>
                </wp:positionH>
                <wp:positionV relativeFrom="paragraph">
                  <wp:posOffset>103504</wp:posOffset>
                </wp:positionV>
                <wp:extent cx="5943600" cy="0"/>
                <wp:effectExtent l="0" t="0" r="19050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EFFCA6" id="Прямая со стрелкой 3" o:spid="_x0000_s1026" type="#_x0000_t32" style="position:absolute;margin-left:-4.05pt;margin-top:8.15pt;width:468pt;height:0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"/>
            </w:pict>
          </mc:Fallback>
        </mc:AlternateContent>
      </w: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C2F84" w:rsidRDefault="001C2F84" w:rsidP="001C2F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F34C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29</w:t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</w:t>
      </w:r>
      <w:r w:rsidR="00CF20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апреля</w:t>
      </w:r>
      <w:r w:rsidR="006110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CF20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</w:t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9F07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CF20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</w:t>
      </w:r>
      <w:r w:rsidR="008B0C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№ 33 </w:t>
      </w:r>
      <w:r w:rsidR="001E6B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–</w:t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ПМА</w:t>
      </w:r>
    </w:p>
    <w:p w:rsidR="00E76678" w:rsidRPr="005C3B4F" w:rsidRDefault="00E76678" w:rsidP="001C2F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4"/>
        <w:tblW w:w="94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4"/>
        <w:gridCol w:w="278"/>
      </w:tblGrid>
      <w:tr w:rsidR="00E76678" w:rsidTr="001740DA">
        <w:tc>
          <w:tcPr>
            <w:tcW w:w="9214" w:type="dxa"/>
          </w:tcPr>
          <w:p w:rsidR="00E76678" w:rsidRPr="005C3B4F" w:rsidRDefault="00E76678" w:rsidP="00CF2002">
            <w:pPr>
              <w:pStyle w:val="20"/>
              <w:shd w:val="clear" w:color="auto" w:fill="auto"/>
              <w:tabs>
                <w:tab w:val="left" w:pos="0"/>
              </w:tabs>
              <w:spacing w:before="0" w:after="0" w:line="317" w:lineRule="exact"/>
              <w:ind w:right="-109"/>
              <w:jc w:val="both"/>
              <w:rPr>
                <w:sz w:val="28"/>
                <w:szCs w:val="28"/>
                <w:lang w:eastAsia="ru-RU"/>
              </w:rPr>
            </w:pPr>
            <w:r w:rsidRPr="008750E7">
              <w:rPr>
                <w:sz w:val="28"/>
                <w:szCs w:val="28"/>
                <w:lang w:eastAsia="ru-RU"/>
              </w:rPr>
              <w:t>О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  <w:r w:rsidR="001740DA">
              <w:rPr>
                <w:sz w:val="28"/>
                <w:szCs w:val="28"/>
                <w:lang w:eastAsia="ru-RU"/>
              </w:rPr>
              <w:t>внесении изменений в постановление местной администрации внутригородского муниципального образования города Севастополя Гагаринский муниципальный о</w:t>
            </w:r>
            <w:r w:rsidR="008D7685">
              <w:rPr>
                <w:sz w:val="28"/>
                <w:szCs w:val="28"/>
                <w:lang w:eastAsia="ru-RU"/>
              </w:rPr>
              <w:t>круг от 30 сентября 2022 г. № 56</w:t>
            </w:r>
            <w:r w:rsidR="001740DA">
              <w:rPr>
                <w:sz w:val="28"/>
                <w:szCs w:val="28"/>
                <w:lang w:eastAsia="ru-RU"/>
              </w:rPr>
              <w:t xml:space="preserve">-ПМА </w:t>
            </w:r>
            <w:r w:rsidR="00B92956">
              <w:rPr>
                <w:sz w:val="28"/>
                <w:szCs w:val="28"/>
                <w:lang w:eastAsia="ru-RU"/>
              </w:rPr>
              <w:br/>
            </w:r>
            <w:r w:rsidR="00210C2E">
              <w:rPr>
                <w:sz w:val="28"/>
                <w:szCs w:val="28"/>
                <w:lang w:eastAsia="ru-RU"/>
              </w:rPr>
              <w:t xml:space="preserve"> </w:t>
            </w:r>
            <w:r w:rsidR="00514E9F">
              <w:rPr>
                <w:sz w:val="28"/>
                <w:szCs w:val="28"/>
                <w:lang w:eastAsia="ru-RU"/>
              </w:rPr>
              <w:t xml:space="preserve">«Об </w:t>
            </w:r>
            <w:r w:rsidR="001740DA">
              <w:rPr>
                <w:sz w:val="28"/>
                <w:szCs w:val="28"/>
                <w:lang w:eastAsia="ru-RU"/>
              </w:rPr>
              <w:t>утверждении административного регламента» предоставления муниципальной услуги «П</w:t>
            </w:r>
            <w:r w:rsidR="00514E9F">
              <w:rPr>
                <w:sz w:val="28"/>
                <w:szCs w:val="28"/>
                <w:lang w:eastAsia="ru-RU"/>
              </w:rPr>
              <w:t>рисвоение</w:t>
            </w:r>
            <w:r w:rsidR="008D7685">
              <w:rPr>
                <w:sz w:val="28"/>
                <w:szCs w:val="28"/>
                <w:lang w:eastAsia="ru-RU"/>
              </w:rPr>
              <w:t xml:space="preserve"> спортивных разрядов «второй спортивный разряд», «третий спортивный разряд»</w:t>
            </w:r>
          </w:p>
          <w:p w:rsidR="00E76678" w:rsidRDefault="00E76678" w:rsidP="001C2F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78" w:type="dxa"/>
          </w:tcPr>
          <w:p w:rsidR="00E76678" w:rsidRDefault="00E76678" w:rsidP="001C2F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F34CF2" w:rsidRPr="00F34CF2" w:rsidRDefault="00F2400E" w:rsidP="00F34CF2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</w:r>
      <w:r w:rsidR="00F34CF2" w:rsidRPr="00F34CF2">
        <w:rPr>
          <w:sz w:val="28"/>
          <w:szCs w:val="28"/>
          <w:lang w:eastAsia="ru-RU"/>
        </w:rPr>
        <w:t xml:space="preserve">В соответствии с Конституцией Российской Федерации, федеральными законами </w:t>
      </w:r>
      <w:r w:rsidR="00F34CF2" w:rsidRPr="00F34CF2">
        <w:rPr>
          <w:bCs/>
          <w:color w:val="000000"/>
          <w:kern w:val="36"/>
          <w:sz w:val="28"/>
          <w:szCs w:val="28"/>
          <w:lang w:eastAsia="ru-RU"/>
        </w:rPr>
        <w:t>от 20.03.2025  № 33-ФЗ "Об общих принципах организации местного самоуправления в единой системе публичной власти"</w:t>
      </w:r>
      <w:r w:rsidR="00F34CF2" w:rsidRPr="00F34CF2">
        <w:rPr>
          <w:sz w:val="28"/>
          <w:szCs w:val="28"/>
          <w:lang w:eastAsia="ru-RU"/>
        </w:rPr>
        <w:t>, от 04.12.2007 № 329-ФЗ «О физической культуре и спорту в Российской Федерации», от 27.07.2010                № 210-ФЗ «Об организации предоставления государственных                                              и муниципальных услуг», Постановлением Правительства РФ от 28.04.2025                      № 569 «О внесение изменений в некоторые акты Правительства Российской Федерации», приказ</w:t>
      </w:r>
      <w:r w:rsidR="00F34CF2">
        <w:rPr>
          <w:sz w:val="28"/>
          <w:szCs w:val="28"/>
          <w:lang w:eastAsia="ru-RU"/>
        </w:rPr>
        <w:t xml:space="preserve">ом </w:t>
      </w:r>
      <w:r w:rsidR="00F34CF2" w:rsidRPr="00F34CF2">
        <w:rPr>
          <w:sz w:val="28"/>
          <w:szCs w:val="28"/>
          <w:lang w:eastAsia="ru-RU"/>
        </w:rPr>
        <w:t>Министерства спорта Российской Федерации</w:t>
      </w:r>
      <w:r w:rsidR="00F34CF2">
        <w:rPr>
          <w:sz w:val="28"/>
          <w:szCs w:val="28"/>
          <w:lang w:eastAsia="ru-RU"/>
        </w:rPr>
        <w:t xml:space="preserve"> </w:t>
      </w:r>
      <w:r w:rsidR="00F34CF2" w:rsidRPr="00F34CF2">
        <w:rPr>
          <w:sz w:val="28"/>
          <w:szCs w:val="28"/>
          <w:lang w:eastAsia="ru-RU"/>
        </w:rPr>
        <w:t xml:space="preserve">от 03.03.2025 № 173 «Об утверждении положения </w:t>
      </w:r>
      <w:r w:rsidR="00F34CF2" w:rsidRPr="00F34CF2">
        <w:rPr>
          <w:sz w:val="28"/>
          <w:szCs w:val="28"/>
        </w:rPr>
        <w:t>о Единой всероссийской спортивной классификации</w:t>
      </w:r>
      <w:r w:rsidR="00F34CF2" w:rsidRPr="00F34CF2">
        <w:rPr>
          <w:sz w:val="28"/>
          <w:szCs w:val="28"/>
          <w:lang w:eastAsia="ru-RU"/>
        </w:rPr>
        <w:t xml:space="preserve">», законами города Севастополя от 20.07.2007 </w:t>
      </w:r>
      <w:r w:rsidR="00F34CF2">
        <w:rPr>
          <w:sz w:val="28"/>
          <w:szCs w:val="28"/>
          <w:lang w:eastAsia="ru-RU"/>
        </w:rPr>
        <w:t xml:space="preserve">                    </w:t>
      </w:r>
      <w:r w:rsidR="00F34CF2" w:rsidRPr="00F34CF2">
        <w:rPr>
          <w:sz w:val="28"/>
          <w:szCs w:val="28"/>
          <w:lang w:eastAsia="ru-RU"/>
        </w:rPr>
        <w:t xml:space="preserve">№ 166-ЗС «О физической культуре и спорте в городе Севастополе», </w:t>
      </w:r>
      <w:r w:rsidR="00F34CF2">
        <w:rPr>
          <w:sz w:val="28"/>
          <w:szCs w:val="28"/>
          <w:lang w:eastAsia="ru-RU"/>
        </w:rPr>
        <w:t xml:space="preserve">                             </w:t>
      </w:r>
      <w:r w:rsidR="00F34CF2" w:rsidRPr="00F34CF2">
        <w:rPr>
          <w:sz w:val="28"/>
          <w:szCs w:val="28"/>
          <w:lang w:eastAsia="ru-RU"/>
        </w:rPr>
        <w:t>от 30.12.2014 № 102-ЗС «О местном самоуправлении в городе Севастополе», Уставом внутригородского муниципального образования города Севастополя Гагаринский муниципальный округ, принятым решением Совета Гагаринского муниципального округа 01 апреля 2015 г. № 17, постановлением местной администрации внутригородского муниципального образования города Севастополя Гагаринский муниципальный округ от 26.06.2019                         № 23-ПМА «Об утверждении Порядка разработки и утверждения административных регламентов предоставления муниципальных услуг местной администрации внутригородского муниципального образования города Севастополя Гагаринский муниципальный округ», протестом Прокуратуры Гагаринского района города Севастополя от 12.02.2026</w:t>
      </w:r>
      <w:r w:rsidR="00F34CF2">
        <w:rPr>
          <w:sz w:val="28"/>
          <w:szCs w:val="28"/>
          <w:lang w:eastAsia="ru-RU"/>
        </w:rPr>
        <w:t xml:space="preserve">                          </w:t>
      </w:r>
      <w:r w:rsidR="00F34CF2" w:rsidRPr="00F34CF2">
        <w:rPr>
          <w:sz w:val="28"/>
          <w:szCs w:val="28"/>
          <w:lang w:eastAsia="ru-RU"/>
        </w:rPr>
        <w:t xml:space="preserve"> № 7-01-2026/68</w:t>
      </w:r>
      <w:r w:rsidR="00B27AA2">
        <w:rPr>
          <w:sz w:val="28"/>
          <w:szCs w:val="28"/>
          <w:lang w:eastAsia="ru-RU"/>
        </w:rPr>
        <w:t>1</w:t>
      </w:r>
      <w:r w:rsidR="00F34CF2" w:rsidRPr="00F34CF2">
        <w:rPr>
          <w:sz w:val="28"/>
          <w:szCs w:val="28"/>
          <w:lang w:eastAsia="ru-RU"/>
        </w:rPr>
        <w:t xml:space="preserve">-26-20670003 </w:t>
      </w:r>
      <w:r w:rsidR="00F34CF2" w:rsidRPr="00F34CF2">
        <w:rPr>
          <w:b/>
          <w:sz w:val="28"/>
          <w:szCs w:val="28"/>
          <w:lang w:eastAsia="ru-RU"/>
        </w:rPr>
        <w:t>постановляет:</w:t>
      </w:r>
    </w:p>
    <w:p w:rsidR="00F34CF2" w:rsidRDefault="00F34CF2" w:rsidP="00230EA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F34CF2" w:rsidRPr="00F34CF2" w:rsidRDefault="00F34CF2" w:rsidP="004D34FC">
      <w:pPr>
        <w:pStyle w:val="20"/>
        <w:numPr>
          <w:ilvl w:val="0"/>
          <w:numId w:val="3"/>
        </w:numPr>
        <w:shd w:val="clear" w:color="auto" w:fill="auto"/>
        <w:tabs>
          <w:tab w:val="left" w:pos="0"/>
        </w:tabs>
        <w:spacing w:before="0" w:after="0" w:line="317" w:lineRule="exact"/>
        <w:ind w:left="0" w:right="-109" w:firstLine="567"/>
        <w:jc w:val="both"/>
        <w:rPr>
          <w:sz w:val="28"/>
          <w:szCs w:val="28"/>
          <w:lang w:eastAsia="ru-RU"/>
        </w:rPr>
      </w:pPr>
      <w:bookmarkStart w:id="0" w:name="_GoBack"/>
      <w:bookmarkEnd w:id="0"/>
      <w:r w:rsidRPr="00F34CF2">
        <w:rPr>
          <w:sz w:val="28"/>
          <w:szCs w:val="28"/>
          <w:lang w:eastAsia="ru-RU"/>
        </w:rPr>
        <w:lastRenderedPageBreak/>
        <w:t>Внести изменения в приложение к постановлению местной администрации внутригородского муниципального образования города Севастополя Гагаринский муниципальный округ от 30.09.2022 № 5</w:t>
      </w:r>
      <w:r>
        <w:rPr>
          <w:sz w:val="28"/>
          <w:szCs w:val="28"/>
          <w:lang w:eastAsia="ru-RU"/>
        </w:rPr>
        <w:t>6</w:t>
      </w:r>
      <w:r w:rsidRPr="00F34CF2">
        <w:rPr>
          <w:sz w:val="28"/>
          <w:szCs w:val="28"/>
          <w:lang w:eastAsia="ru-RU"/>
        </w:rPr>
        <w:t xml:space="preserve">-ПМА </w:t>
      </w:r>
      <w:r w:rsidRPr="00F34CF2">
        <w:rPr>
          <w:sz w:val="28"/>
          <w:szCs w:val="28"/>
          <w:lang w:eastAsia="ru-RU"/>
        </w:rPr>
        <w:br/>
        <w:t xml:space="preserve"> </w:t>
      </w:r>
      <w:r>
        <w:rPr>
          <w:sz w:val="28"/>
          <w:szCs w:val="28"/>
          <w:lang w:eastAsia="ru-RU"/>
        </w:rPr>
        <w:t>«Об утверждении административного регламента» предоставления муниципальной услуги «Присвоение спортивных разрядов «второй спортивный разряд», «третий спортивный разряд»</w:t>
      </w:r>
      <w:r w:rsidRPr="00F34CF2">
        <w:rPr>
          <w:sz w:val="28"/>
          <w:szCs w:val="28"/>
          <w:lang w:eastAsia="ru-RU"/>
        </w:rPr>
        <w:t>:</w:t>
      </w:r>
    </w:p>
    <w:p w:rsidR="00F34CF2" w:rsidRPr="00F34CF2" w:rsidRDefault="00F34CF2" w:rsidP="00F34CF2">
      <w:pPr>
        <w:widowControl w:val="0"/>
        <w:numPr>
          <w:ilvl w:val="1"/>
          <w:numId w:val="3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CF2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1.3.2. раздела 1.3 административного регламента изложить в следующей редакции:</w:t>
      </w:r>
    </w:p>
    <w:p w:rsidR="00F34CF2" w:rsidRPr="00F34CF2" w:rsidRDefault="00F34CF2" w:rsidP="00F34CF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CF2">
        <w:rPr>
          <w:rFonts w:ascii="Times New Roman" w:eastAsia="Times New Roman" w:hAnsi="Times New Roman" w:cs="Times New Roman"/>
          <w:sz w:val="28"/>
          <w:szCs w:val="28"/>
          <w:lang w:eastAsia="ru-RU"/>
        </w:rPr>
        <w:t>«1.3.2. При получении муниципальной услуги заявители имеют право на:</w:t>
      </w:r>
    </w:p>
    <w:p w:rsidR="00F34CF2" w:rsidRPr="00F34CF2" w:rsidRDefault="00F34CF2" w:rsidP="00F34CF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CF2">
        <w:rPr>
          <w:rFonts w:ascii="Times New Roman" w:eastAsia="Times New Roman" w:hAnsi="Times New Roman" w:cs="Times New Roman"/>
          <w:sz w:val="28"/>
          <w:szCs w:val="28"/>
          <w:lang w:eastAsia="ru-RU"/>
        </w:rPr>
        <w:t>1) получение муниципальной услуги своевременно и в соответствии со стандартом предоставления муниципальной услуги, предусмотренным разделом 2 настоящего административного регламента;</w:t>
      </w:r>
    </w:p>
    <w:p w:rsidR="00F34CF2" w:rsidRPr="00F34CF2" w:rsidRDefault="00F34CF2" w:rsidP="00F34C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C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получение полной, актуальной и достоверной информации о порядке предоставления муниципальной услуги, в том числе в электронной форме; </w:t>
      </w:r>
    </w:p>
    <w:p w:rsidR="00F34CF2" w:rsidRPr="00F34CF2" w:rsidRDefault="00F34CF2" w:rsidP="00F34C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C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получение муниципальной услуги в электронной форме, если это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Pr="00F34C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запрещено законом, а также в иных формах, предусмотренных законодательством Российской Федерации, по выбору заявителя; </w:t>
      </w:r>
    </w:p>
    <w:p w:rsidR="00F34CF2" w:rsidRPr="00F34CF2" w:rsidRDefault="00F34CF2" w:rsidP="00F34C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C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досудебное (внесудебное) рассмотрение жалоб в процессе получения муниципальной услуги; </w:t>
      </w:r>
    </w:p>
    <w:p w:rsidR="00F34CF2" w:rsidRPr="00F34CF2" w:rsidRDefault="00F34CF2" w:rsidP="00F34C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C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получение муниципальной услуги в многофункциональном центре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Pr="00F34C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соглашениями, заключенными между многофункциональным центром и местной администрацией, предоставляющей муниципальную услугу, с момента вступления в силу соответствующего соглашения о взаимодействии. </w:t>
      </w:r>
    </w:p>
    <w:p w:rsidR="00F34CF2" w:rsidRPr="00F34CF2" w:rsidRDefault="00F34CF2" w:rsidP="00F34CF2">
      <w:pPr>
        <w:widowControl w:val="0"/>
        <w:tabs>
          <w:tab w:val="left" w:pos="0"/>
        </w:tabs>
        <w:spacing w:after="0" w:line="317" w:lineRule="exact"/>
        <w:ind w:left="993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CF2">
        <w:rPr>
          <w:rFonts w:ascii="Times New Roman" w:eastAsia="Times New Roman" w:hAnsi="Times New Roman" w:cs="Times New Roman"/>
          <w:sz w:val="28"/>
          <w:szCs w:val="28"/>
          <w:lang w:eastAsia="ru-RU"/>
        </w:rPr>
        <w:t>1.2. Раздел 4 административного регламента исключить.</w:t>
      </w:r>
    </w:p>
    <w:p w:rsidR="00F34CF2" w:rsidRPr="00F34CF2" w:rsidRDefault="00F34CF2" w:rsidP="00F34CF2">
      <w:pPr>
        <w:widowControl w:val="0"/>
        <w:tabs>
          <w:tab w:val="left" w:pos="0"/>
        </w:tabs>
        <w:spacing w:after="0" w:line="317" w:lineRule="exact"/>
        <w:ind w:left="993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CF2">
        <w:rPr>
          <w:rFonts w:ascii="Times New Roman" w:eastAsia="Times New Roman" w:hAnsi="Times New Roman" w:cs="Times New Roman"/>
          <w:sz w:val="28"/>
          <w:szCs w:val="28"/>
          <w:lang w:eastAsia="ru-RU"/>
        </w:rPr>
        <w:t>1.3. Раздел 5 административного регламента исключить.</w:t>
      </w:r>
    </w:p>
    <w:p w:rsidR="00F34CF2" w:rsidRPr="00F34CF2" w:rsidRDefault="00F34CF2" w:rsidP="00F34CF2">
      <w:pPr>
        <w:widowControl w:val="0"/>
        <w:numPr>
          <w:ilvl w:val="0"/>
          <w:numId w:val="3"/>
        </w:numPr>
        <w:tabs>
          <w:tab w:val="left" w:pos="0"/>
        </w:tabs>
        <w:spacing w:after="0" w:line="317" w:lineRule="exact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C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постановление вступает в силу с момента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</w:t>
      </w:r>
      <w:r w:rsidRPr="00F34CF2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 официального обнародования.</w:t>
      </w:r>
    </w:p>
    <w:p w:rsidR="00F34CF2" w:rsidRPr="00F34CF2" w:rsidRDefault="00F34CF2" w:rsidP="00F34CF2">
      <w:pPr>
        <w:widowControl w:val="0"/>
        <w:numPr>
          <w:ilvl w:val="0"/>
          <w:numId w:val="3"/>
        </w:numPr>
        <w:tabs>
          <w:tab w:val="left" w:pos="0"/>
        </w:tabs>
        <w:spacing w:after="0" w:line="317" w:lineRule="exact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C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выполнением настоящего постановления оставляю за собой. </w:t>
      </w:r>
    </w:p>
    <w:p w:rsidR="00F34CF2" w:rsidRPr="00F34CF2" w:rsidRDefault="00F34CF2" w:rsidP="00F34CF2">
      <w:pPr>
        <w:widowControl w:val="0"/>
        <w:shd w:val="clear" w:color="auto" w:fill="FFFFFF"/>
        <w:tabs>
          <w:tab w:val="left" w:pos="0"/>
        </w:tabs>
        <w:spacing w:after="0" w:line="317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4CF2" w:rsidRPr="00F34CF2" w:rsidRDefault="00F34CF2" w:rsidP="00F34CF2">
      <w:pPr>
        <w:widowControl w:val="0"/>
        <w:shd w:val="clear" w:color="auto" w:fill="FFFFFF"/>
        <w:tabs>
          <w:tab w:val="left" w:pos="0"/>
        </w:tabs>
        <w:spacing w:after="0" w:line="317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CF2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внутригородского муниципального образования,</w:t>
      </w:r>
    </w:p>
    <w:p w:rsidR="00F34CF2" w:rsidRPr="00F34CF2" w:rsidRDefault="00F34CF2" w:rsidP="00F34CF2">
      <w:pPr>
        <w:widowControl w:val="0"/>
        <w:shd w:val="clear" w:color="auto" w:fill="FFFFFF"/>
        <w:tabs>
          <w:tab w:val="left" w:pos="0"/>
        </w:tabs>
        <w:spacing w:after="0" w:line="317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CF2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 полномочия председателя Совета,</w:t>
      </w:r>
    </w:p>
    <w:p w:rsidR="00F34CF2" w:rsidRPr="00F34CF2" w:rsidRDefault="00F34CF2" w:rsidP="00F34CF2">
      <w:pPr>
        <w:widowControl w:val="0"/>
        <w:tabs>
          <w:tab w:val="left" w:pos="0"/>
        </w:tabs>
        <w:spacing w:after="0" w:line="317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CF2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местной администрации</w:t>
      </w:r>
      <w:r w:rsidRPr="00F34C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34C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34C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34C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34C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34C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Е.Ю. </w:t>
      </w:r>
      <w:proofErr w:type="spellStart"/>
      <w:r w:rsidRPr="00F34CF2">
        <w:rPr>
          <w:rFonts w:ascii="Times New Roman" w:eastAsia="Times New Roman" w:hAnsi="Times New Roman" w:cs="Times New Roman"/>
          <w:sz w:val="28"/>
          <w:szCs w:val="28"/>
          <w:lang w:eastAsia="ru-RU"/>
        </w:rPr>
        <w:t>Фалина</w:t>
      </w:r>
      <w:proofErr w:type="spellEnd"/>
      <w:r w:rsidRPr="00F34C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34CF2" w:rsidRPr="00F34CF2" w:rsidRDefault="00F34CF2" w:rsidP="00F34CF2">
      <w:pPr>
        <w:widowControl w:val="0"/>
        <w:tabs>
          <w:tab w:val="left" w:pos="0"/>
        </w:tabs>
        <w:spacing w:after="0" w:line="317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0EA2" w:rsidRDefault="00230EA2" w:rsidP="00230EA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DE577A" w:rsidRDefault="00DE577A" w:rsidP="0071254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F34CF2" w:rsidRDefault="00F34CF2" w:rsidP="0071254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F34CF2" w:rsidRDefault="00F34CF2" w:rsidP="0071254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F34CF2" w:rsidRPr="00DE577A" w:rsidRDefault="00F34CF2" w:rsidP="0071254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DE577A" w:rsidRDefault="00DE577A" w:rsidP="008229A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sectPr w:rsidR="00DE577A" w:rsidSect="003227F7">
      <w:headerReference w:type="default" r:id="rId9"/>
      <w:headerReference w:type="first" r:id="rId10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20D1" w:rsidRDefault="000320D1">
      <w:pPr>
        <w:spacing w:after="0" w:line="240" w:lineRule="auto"/>
      </w:pPr>
      <w:r>
        <w:separator/>
      </w:r>
    </w:p>
  </w:endnote>
  <w:endnote w:type="continuationSeparator" w:id="0">
    <w:p w:rsidR="000320D1" w:rsidRDefault="000320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20D1" w:rsidRDefault="000320D1">
      <w:pPr>
        <w:spacing w:after="0" w:line="240" w:lineRule="auto"/>
      </w:pPr>
      <w:r>
        <w:separator/>
      </w:r>
    </w:p>
  </w:footnote>
  <w:footnote w:type="continuationSeparator" w:id="0">
    <w:p w:rsidR="000320D1" w:rsidRDefault="000320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6CBC" w:rsidRDefault="00D06CBC">
    <w:pPr>
      <w:pStyle w:val="a8"/>
    </w:pPr>
  </w:p>
  <w:p w:rsidR="000C3D18" w:rsidRDefault="000320D1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3D18" w:rsidRDefault="000320D1">
    <w:pPr>
      <w:pStyle w:val="a8"/>
      <w:jc w:val="center"/>
    </w:pPr>
  </w:p>
  <w:p w:rsidR="000C3D18" w:rsidRDefault="000320D1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E4D7E"/>
    <w:multiLevelType w:val="multilevel"/>
    <w:tmpl w:val="95CC23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 w15:restartNumberingAfterBreak="0">
    <w:nsid w:val="32360BB4"/>
    <w:multiLevelType w:val="multilevel"/>
    <w:tmpl w:val="0ACA4C9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3615073A"/>
    <w:multiLevelType w:val="multilevel"/>
    <w:tmpl w:val="95CC23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 w15:restartNumberingAfterBreak="0">
    <w:nsid w:val="5C805164"/>
    <w:multiLevelType w:val="multilevel"/>
    <w:tmpl w:val="95CC23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" w15:restartNumberingAfterBreak="0">
    <w:nsid w:val="611A6517"/>
    <w:multiLevelType w:val="multilevel"/>
    <w:tmpl w:val="95CC23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5" w15:restartNumberingAfterBreak="0">
    <w:nsid w:val="620A6F28"/>
    <w:multiLevelType w:val="hybridMultilevel"/>
    <w:tmpl w:val="2DD6CE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FE1D44"/>
    <w:multiLevelType w:val="hybridMultilevel"/>
    <w:tmpl w:val="DD42C074"/>
    <w:lvl w:ilvl="0" w:tplc="7E282E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6"/>
  </w:num>
  <w:num w:numId="5">
    <w:abstractNumId w:val="3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F84"/>
    <w:rsid w:val="0003015B"/>
    <w:rsid w:val="000320D1"/>
    <w:rsid w:val="00032539"/>
    <w:rsid w:val="00033A21"/>
    <w:rsid w:val="00054402"/>
    <w:rsid w:val="00057B5A"/>
    <w:rsid w:val="00073E2E"/>
    <w:rsid w:val="000876DE"/>
    <w:rsid w:val="0009733B"/>
    <w:rsid w:val="00097DED"/>
    <w:rsid w:val="000A0F5D"/>
    <w:rsid w:val="000A3FDD"/>
    <w:rsid w:val="000A508F"/>
    <w:rsid w:val="000B3D45"/>
    <w:rsid w:val="000C1E10"/>
    <w:rsid w:val="000C32EF"/>
    <w:rsid w:val="000C5041"/>
    <w:rsid w:val="000D26F4"/>
    <w:rsid w:val="000E4E4C"/>
    <w:rsid w:val="000F17AB"/>
    <w:rsid w:val="00112578"/>
    <w:rsid w:val="0011418C"/>
    <w:rsid w:val="0011435B"/>
    <w:rsid w:val="0012456F"/>
    <w:rsid w:val="001442F6"/>
    <w:rsid w:val="001740DA"/>
    <w:rsid w:val="001950D4"/>
    <w:rsid w:val="001A4E99"/>
    <w:rsid w:val="001B0CF8"/>
    <w:rsid w:val="001C2EBD"/>
    <w:rsid w:val="001C2F84"/>
    <w:rsid w:val="001C439E"/>
    <w:rsid w:val="001C45F4"/>
    <w:rsid w:val="001C7DA1"/>
    <w:rsid w:val="001E6B89"/>
    <w:rsid w:val="001E6E93"/>
    <w:rsid w:val="00203A9B"/>
    <w:rsid w:val="00210C2E"/>
    <w:rsid w:val="0021334A"/>
    <w:rsid w:val="00230EA2"/>
    <w:rsid w:val="00232EA3"/>
    <w:rsid w:val="00252B31"/>
    <w:rsid w:val="00285A58"/>
    <w:rsid w:val="002A0388"/>
    <w:rsid w:val="002B2D59"/>
    <w:rsid w:val="002C238B"/>
    <w:rsid w:val="002D2F56"/>
    <w:rsid w:val="002E5DF1"/>
    <w:rsid w:val="002F5219"/>
    <w:rsid w:val="002F5E10"/>
    <w:rsid w:val="00314528"/>
    <w:rsid w:val="00314EB9"/>
    <w:rsid w:val="00315C14"/>
    <w:rsid w:val="00316CFF"/>
    <w:rsid w:val="003227F7"/>
    <w:rsid w:val="00341BE0"/>
    <w:rsid w:val="0034229C"/>
    <w:rsid w:val="0035097F"/>
    <w:rsid w:val="00350FA0"/>
    <w:rsid w:val="00355F50"/>
    <w:rsid w:val="00372B9D"/>
    <w:rsid w:val="00385B3D"/>
    <w:rsid w:val="003958A0"/>
    <w:rsid w:val="00396B2D"/>
    <w:rsid w:val="0039703B"/>
    <w:rsid w:val="003B191D"/>
    <w:rsid w:val="003B5967"/>
    <w:rsid w:val="003E1388"/>
    <w:rsid w:val="003E4C65"/>
    <w:rsid w:val="003E6B5E"/>
    <w:rsid w:val="00401735"/>
    <w:rsid w:val="0042062C"/>
    <w:rsid w:val="004231F3"/>
    <w:rsid w:val="00427258"/>
    <w:rsid w:val="004460AE"/>
    <w:rsid w:val="00457BAC"/>
    <w:rsid w:val="0046522B"/>
    <w:rsid w:val="0047442A"/>
    <w:rsid w:val="00475314"/>
    <w:rsid w:val="00484E43"/>
    <w:rsid w:val="00487C1B"/>
    <w:rsid w:val="004A2C78"/>
    <w:rsid w:val="004A5EE6"/>
    <w:rsid w:val="004A711A"/>
    <w:rsid w:val="004B0507"/>
    <w:rsid w:val="004B5229"/>
    <w:rsid w:val="004C5E9D"/>
    <w:rsid w:val="004D34FC"/>
    <w:rsid w:val="004D5F95"/>
    <w:rsid w:val="004E5087"/>
    <w:rsid w:val="004F1759"/>
    <w:rsid w:val="0050294E"/>
    <w:rsid w:val="00511085"/>
    <w:rsid w:val="005123F0"/>
    <w:rsid w:val="00514E9F"/>
    <w:rsid w:val="005157FC"/>
    <w:rsid w:val="00517A96"/>
    <w:rsid w:val="0055134B"/>
    <w:rsid w:val="00571FBF"/>
    <w:rsid w:val="0057281C"/>
    <w:rsid w:val="00577480"/>
    <w:rsid w:val="005857C4"/>
    <w:rsid w:val="005A18AA"/>
    <w:rsid w:val="005A2510"/>
    <w:rsid w:val="005B46B3"/>
    <w:rsid w:val="005E5F0B"/>
    <w:rsid w:val="00602A32"/>
    <w:rsid w:val="0060306A"/>
    <w:rsid w:val="00610AF6"/>
    <w:rsid w:val="00610F67"/>
    <w:rsid w:val="0061107E"/>
    <w:rsid w:val="00612CB0"/>
    <w:rsid w:val="0061324D"/>
    <w:rsid w:val="00615F4A"/>
    <w:rsid w:val="00637E96"/>
    <w:rsid w:val="00640BE0"/>
    <w:rsid w:val="006411E0"/>
    <w:rsid w:val="00655623"/>
    <w:rsid w:val="006747B8"/>
    <w:rsid w:val="006874F2"/>
    <w:rsid w:val="006B1B87"/>
    <w:rsid w:val="006B5D4B"/>
    <w:rsid w:val="006E65C1"/>
    <w:rsid w:val="00704FD7"/>
    <w:rsid w:val="00712542"/>
    <w:rsid w:val="00744506"/>
    <w:rsid w:val="00767B22"/>
    <w:rsid w:val="00771A4E"/>
    <w:rsid w:val="00775C45"/>
    <w:rsid w:val="00780A18"/>
    <w:rsid w:val="007904E0"/>
    <w:rsid w:val="007A3B1E"/>
    <w:rsid w:val="007C123F"/>
    <w:rsid w:val="007C6181"/>
    <w:rsid w:val="007D7026"/>
    <w:rsid w:val="007E293A"/>
    <w:rsid w:val="00801405"/>
    <w:rsid w:val="008219F9"/>
    <w:rsid w:val="008229A2"/>
    <w:rsid w:val="008556F2"/>
    <w:rsid w:val="0089255C"/>
    <w:rsid w:val="008B0C10"/>
    <w:rsid w:val="008C7FB5"/>
    <w:rsid w:val="008D7685"/>
    <w:rsid w:val="008D7BF2"/>
    <w:rsid w:val="008E0B50"/>
    <w:rsid w:val="008E0D27"/>
    <w:rsid w:val="00900BBE"/>
    <w:rsid w:val="00901B00"/>
    <w:rsid w:val="00903C99"/>
    <w:rsid w:val="009345A6"/>
    <w:rsid w:val="00935FD5"/>
    <w:rsid w:val="00943D7D"/>
    <w:rsid w:val="00944BCD"/>
    <w:rsid w:val="009531D5"/>
    <w:rsid w:val="009629DE"/>
    <w:rsid w:val="00965A43"/>
    <w:rsid w:val="009725D6"/>
    <w:rsid w:val="00975B8A"/>
    <w:rsid w:val="009A1765"/>
    <w:rsid w:val="009B7197"/>
    <w:rsid w:val="009C1D8F"/>
    <w:rsid w:val="009C3F85"/>
    <w:rsid w:val="009D0D9F"/>
    <w:rsid w:val="009D73A3"/>
    <w:rsid w:val="009F0745"/>
    <w:rsid w:val="00A14EEA"/>
    <w:rsid w:val="00A22C49"/>
    <w:rsid w:val="00A302FC"/>
    <w:rsid w:val="00A33FF6"/>
    <w:rsid w:val="00A64F32"/>
    <w:rsid w:val="00A92931"/>
    <w:rsid w:val="00AA0C7B"/>
    <w:rsid w:val="00AB1144"/>
    <w:rsid w:val="00AD470C"/>
    <w:rsid w:val="00B17851"/>
    <w:rsid w:val="00B2208D"/>
    <w:rsid w:val="00B27AA2"/>
    <w:rsid w:val="00B3483B"/>
    <w:rsid w:val="00B51A91"/>
    <w:rsid w:val="00B654D0"/>
    <w:rsid w:val="00B87C37"/>
    <w:rsid w:val="00B92196"/>
    <w:rsid w:val="00B92956"/>
    <w:rsid w:val="00BA519A"/>
    <w:rsid w:val="00BD1230"/>
    <w:rsid w:val="00BE3572"/>
    <w:rsid w:val="00BE4C39"/>
    <w:rsid w:val="00BF5E0B"/>
    <w:rsid w:val="00C03B61"/>
    <w:rsid w:val="00C074F4"/>
    <w:rsid w:val="00C10F23"/>
    <w:rsid w:val="00C17CEF"/>
    <w:rsid w:val="00C54B25"/>
    <w:rsid w:val="00C6160C"/>
    <w:rsid w:val="00C62D93"/>
    <w:rsid w:val="00C86F06"/>
    <w:rsid w:val="00CD098B"/>
    <w:rsid w:val="00CE369F"/>
    <w:rsid w:val="00CF2002"/>
    <w:rsid w:val="00D01ACF"/>
    <w:rsid w:val="00D02203"/>
    <w:rsid w:val="00D06CBC"/>
    <w:rsid w:val="00D2465F"/>
    <w:rsid w:val="00D31B98"/>
    <w:rsid w:val="00D3465F"/>
    <w:rsid w:val="00D346DF"/>
    <w:rsid w:val="00D6460E"/>
    <w:rsid w:val="00D674BE"/>
    <w:rsid w:val="00D95CD9"/>
    <w:rsid w:val="00DD624D"/>
    <w:rsid w:val="00DE577A"/>
    <w:rsid w:val="00E07379"/>
    <w:rsid w:val="00E2139D"/>
    <w:rsid w:val="00E342B0"/>
    <w:rsid w:val="00E34CAD"/>
    <w:rsid w:val="00E43897"/>
    <w:rsid w:val="00E51D52"/>
    <w:rsid w:val="00E65DF3"/>
    <w:rsid w:val="00E70F34"/>
    <w:rsid w:val="00E754B2"/>
    <w:rsid w:val="00E76678"/>
    <w:rsid w:val="00EA5522"/>
    <w:rsid w:val="00EA6559"/>
    <w:rsid w:val="00EB242C"/>
    <w:rsid w:val="00EB6A6B"/>
    <w:rsid w:val="00F017C1"/>
    <w:rsid w:val="00F070F4"/>
    <w:rsid w:val="00F12F1E"/>
    <w:rsid w:val="00F20EFA"/>
    <w:rsid w:val="00F2400E"/>
    <w:rsid w:val="00F34CF2"/>
    <w:rsid w:val="00F404FB"/>
    <w:rsid w:val="00F40746"/>
    <w:rsid w:val="00F44505"/>
    <w:rsid w:val="00F97008"/>
    <w:rsid w:val="00FA1B6D"/>
    <w:rsid w:val="00FA5F82"/>
    <w:rsid w:val="00FD6D0B"/>
    <w:rsid w:val="00FD7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8DF372-CF6F-490D-AD7D-A08964235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2F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1C2F84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C2F84"/>
    <w:pPr>
      <w:widowControl w:val="0"/>
      <w:shd w:val="clear" w:color="auto" w:fill="FFFFFF"/>
      <w:spacing w:before="180" w:after="18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styleId="a3">
    <w:name w:val="List Paragraph"/>
    <w:basedOn w:val="a"/>
    <w:uiPriority w:val="34"/>
    <w:qFormat/>
    <w:rsid w:val="001C2F84"/>
    <w:pPr>
      <w:ind w:left="720"/>
      <w:contextualSpacing/>
    </w:pPr>
  </w:style>
  <w:style w:type="table" w:styleId="a4">
    <w:name w:val="Table Grid"/>
    <w:basedOn w:val="a1"/>
    <w:uiPriority w:val="39"/>
    <w:rsid w:val="008D7B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E4E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E4E4C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704FD7"/>
    <w:rPr>
      <w:color w:val="0000FF"/>
      <w:u w:val="single"/>
    </w:rPr>
  </w:style>
  <w:style w:type="table" w:customStyle="1" w:styleId="3">
    <w:name w:val="Сетка таблицы3"/>
    <w:basedOn w:val="a1"/>
    <w:next w:val="a4"/>
    <w:uiPriority w:val="39"/>
    <w:rsid w:val="00704F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4"/>
    <w:uiPriority w:val="39"/>
    <w:rsid w:val="00704F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F017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017C1"/>
  </w:style>
  <w:style w:type="table" w:customStyle="1" w:styleId="1">
    <w:name w:val="Сетка таблицы1"/>
    <w:basedOn w:val="a1"/>
    <w:next w:val="a4"/>
    <w:uiPriority w:val="39"/>
    <w:rsid w:val="00BA51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1"/>
    <w:basedOn w:val="a1"/>
    <w:next w:val="a4"/>
    <w:uiPriority w:val="39"/>
    <w:rsid w:val="004744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link w:val="ab"/>
    <w:uiPriority w:val="99"/>
    <w:unhideWhenUsed/>
    <w:rsid w:val="00D06C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06CBC"/>
  </w:style>
  <w:style w:type="paragraph" w:styleId="ac">
    <w:name w:val="Normal (Web)"/>
    <w:basedOn w:val="a"/>
    <w:uiPriority w:val="99"/>
    <w:unhideWhenUsed/>
    <w:rsid w:val="00F34C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13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D32A19-E18D-49FE-8D3A-0D2A4E450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613</Words>
  <Characters>3497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2026-04-30T07:53:00Z</cp:lastPrinted>
  <dcterms:created xsi:type="dcterms:W3CDTF">2026-04-30T08:31:00Z</dcterms:created>
  <dcterms:modified xsi:type="dcterms:W3CDTF">2026-05-05T11:55:00Z</dcterms:modified>
</cp:coreProperties>
</file>